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67041" w14:textId="77777777" w:rsidR="00DB732F" w:rsidRDefault="00DB732F" w:rsidP="00DB732F">
      <w:pPr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14:paraId="3F8D2FED" w14:textId="745FF030" w:rsidR="00DB732F" w:rsidRDefault="00DB732F" w:rsidP="00DB732F">
      <w:pPr>
        <w:jc w:val="center"/>
        <w:rPr>
          <w:b/>
          <w:sz w:val="28"/>
          <w:u w:val="single"/>
        </w:rPr>
      </w:pPr>
      <w:r>
        <w:rPr>
          <w:sz w:val="28"/>
        </w:rPr>
        <w:t xml:space="preserve">учебной дисциплины «Теория </w:t>
      </w:r>
      <w:r w:rsidR="00BD715E">
        <w:rPr>
          <w:sz w:val="28"/>
        </w:rPr>
        <w:t>игр</w:t>
      </w:r>
      <w:r>
        <w:rPr>
          <w:sz w:val="28"/>
        </w:rPr>
        <w:t>»</w:t>
      </w:r>
    </w:p>
    <w:p w14:paraId="1857FBB2" w14:textId="77777777" w:rsidR="00BD715E" w:rsidRPr="00BD715E" w:rsidRDefault="00BD715E" w:rsidP="00BD715E">
      <w:pPr>
        <w:jc w:val="center"/>
        <w:rPr>
          <w:sz w:val="28"/>
          <w:szCs w:val="28"/>
        </w:rPr>
      </w:pPr>
      <w:r w:rsidRPr="00BD715E">
        <w:rPr>
          <w:sz w:val="28"/>
          <w:szCs w:val="28"/>
        </w:rPr>
        <w:t>Направление подготовки:  01.04.02  «</w:t>
      </w:r>
      <w:bookmarkStart w:id="0" w:name="OLE_LINK2"/>
      <w:bookmarkStart w:id="1" w:name="OLE_LINK1"/>
      <w:r w:rsidRPr="00BD715E">
        <w:rPr>
          <w:sz w:val="28"/>
          <w:szCs w:val="28"/>
        </w:rPr>
        <w:t>Прикладная математика и информатика</w:t>
      </w:r>
      <w:bookmarkEnd w:id="0"/>
      <w:bookmarkEnd w:id="1"/>
      <w:r w:rsidRPr="00BD715E">
        <w:rPr>
          <w:sz w:val="28"/>
          <w:szCs w:val="28"/>
        </w:rPr>
        <w:t>»</w:t>
      </w:r>
    </w:p>
    <w:p w14:paraId="025F9B5B" w14:textId="77777777" w:rsidR="00BD715E" w:rsidRPr="00BD715E" w:rsidRDefault="00BD715E" w:rsidP="00BD715E">
      <w:pPr>
        <w:jc w:val="center"/>
        <w:rPr>
          <w:sz w:val="28"/>
          <w:szCs w:val="28"/>
        </w:rPr>
      </w:pPr>
      <w:r w:rsidRPr="00BD715E">
        <w:rPr>
          <w:color w:val="000000"/>
          <w:sz w:val="28"/>
          <w:szCs w:val="28"/>
        </w:rPr>
        <w:t xml:space="preserve">Профиль </w:t>
      </w:r>
      <w:r w:rsidRPr="00BD715E">
        <w:rPr>
          <w:sz w:val="28"/>
          <w:szCs w:val="28"/>
        </w:rPr>
        <w:t>«Математическая физика и математическое моделирование»</w:t>
      </w:r>
    </w:p>
    <w:p w14:paraId="5AB06948" w14:textId="77777777" w:rsidR="00DB732F" w:rsidRPr="00BD715E" w:rsidRDefault="00DB732F" w:rsidP="00DB732F">
      <w:pPr>
        <w:jc w:val="center"/>
        <w:rPr>
          <w:b/>
        </w:rPr>
      </w:pPr>
    </w:p>
    <w:p w14:paraId="3CC3E133" w14:textId="77777777" w:rsidR="00DB732F" w:rsidRPr="00A66BB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Цель изучения дисциплины:</w:t>
      </w:r>
    </w:p>
    <w:p w14:paraId="41A32689" w14:textId="170B374D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 xml:space="preserve">овладение базовыми знаниями фундаментальных разделов </w:t>
      </w:r>
      <w:r w:rsidR="00245C50">
        <w:rPr>
          <w:sz w:val="24"/>
          <w:szCs w:val="24"/>
        </w:rPr>
        <w:t>«</w:t>
      </w:r>
      <w:r w:rsidRPr="00A66BBF">
        <w:rPr>
          <w:sz w:val="24"/>
          <w:szCs w:val="24"/>
        </w:rPr>
        <w:t xml:space="preserve">Теории </w:t>
      </w:r>
      <w:r w:rsidR="00BD715E">
        <w:rPr>
          <w:sz w:val="24"/>
          <w:szCs w:val="24"/>
        </w:rPr>
        <w:t>игр</w:t>
      </w:r>
      <w:r w:rsidR="00245C50">
        <w:rPr>
          <w:sz w:val="24"/>
          <w:szCs w:val="24"/>
        </w:rPr>
        <w:t>»</w:t>
      </w:r>
      <w:r w:rsidRPr="00A66BBF">
        <w:rPr>
          <w:sz w:val="24"/>
          <w:szCs w:val="24"/>
        </w:rPr>
        <w:t>, необходимыми для освоения основ теории принятия решений;</w:t>
      </w:r>
    </w:p>
    <w:p w14:paraId="2B0A3AC6" w14:textId="1839465C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 xml:space="preserve">формирование </w:t>
      </w:r>
      <w:r w:rsidR="00BD715E">
        <w:rPr>
          <w:sz w:val="24"/>
          <w:szCs w:val="24"/>
        </w:rPr>
        <w:t>стратегического</w:t>
      </w:r>
      <w:r w:rsidRPr="00A66BBF">
        <w:rPr>
          <w:sz w:val="24"/>
          <w:szCs w:val="24"/>
        </w:rPr>
        <w:t xml:space="preserve"> мышления</w:t>
      </w:r>
    </w:p>
    <w:p w14:paraId="427D9213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получение практических навыков по обработке и интерпретации результатов экспериментов;</w:t>
      </w:r>
    </w:p>
    <w:p w14:paraId="6659BC11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14:paraId="1B90B7DD" w14:textId="736BC418" w:rsidR="00DB732F" w:rsidRPr="00A66BBF" w:rsidRDefault="00DB732F" w:rsidP="00BD715E">
      <w:pPr>
        <w:pStyle w:val="3"/>
        <w:ind w:left="720"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.</w:t>
      </w:r>
    </w:p>
    <w:p w14:paraId="19EA4B0A" w14:textId="77777777" w:rsidR="00DB732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Задачи изучения дисциплины:</w:t>
      </w:r>
    </w:p>
    <w:p w14:paraId="4C4D897C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изучение теории по темам;</w:t>
      </w:r>
    </w:p>
    <w:p w14:paraId="55A0457E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навыков решения задач по данным темам;</w:t>
      </w:r>
    </w:p>
    <w:p w14:paraId="0096DEC0" w14:textId="63CAC609" w:rsidR="00DB732F" w:rsidRPr="00A66BBF" w:rsidRDefault="00DB732F" w:rsidP="00DB732F">
      <w:pPr>
        <w:pStyle w:val="Iauiueaaa"/>
        <w:widowControl w:val="0"/>
        <w:numPr>
          <w:ilvl w:val="0"/>
          <w:numId w:val="3"/>
        </w:numPr>
        <w:spacing w:after="120"/>
        <w:jc w:val="both"/>
        <w:rPr>
          <w:b/>
        </w:rPr>
      </w:pPr>
      <w:r w:rsidRPr="00A66BBF">
        <w:t xml:space="preserve">получить базовые знания в объеме, требуемом для освоения основ теории </w:t>
      </w:r>
      <w:r w:rsidR="0069193B">
        <w:t>игр</w:t>
      </w:r>
      <w:r w:rsidRPr="00A66BBF">
        <w:t>;</w:t>
      </w:r>
    </w:p>
    <w:p w14:paraId="36EC1569" w14:textId="77777777" w:rsidR="00DB732F" w:rsidRPr="00A66BBF" w:rsidRDefault="00DB732F" w:rsidP="00DB732F">
      <w:pPr>
        <w:widowControl w:val="0"/>
        <w:jc w:val="both"/>
        <w:rPr>
          <w:rStyle w:val="a4"/>
        </w:rPr>
      </w:pPr>
      <w:r w:rsidRPr="00A66BBF">
        <w:rPr>
          <w:b/>
        </w:rPr>
        <w:t>Место дисциплины в структуре ООП:</w:t>
      </w:r>
    </w:p>
    <w:p w14:paraId="19FE36B0" w14:textId="29AF01AD" w:rsidR="00DB732F" w:rsidRPr="00A66BBF" w:rsidRDefault="00DB732F" w:rsidP="00DB732F">
      <w:pPr>
        <w:ind w:left="708"/>
      </w:pPr>
      <w:r w:rsidRPr="00A66BBF">
        <w:t xml:space="preserve">дисциплина реализуется в рамках </w:t>
      </w:r>
      <w:r w:rsidR="0069193B">
        <w:t>общенаучного</w:t>
      </w:r>
      <w:r w:rsidR="006C2909" w:rsidRPr="006C2909">
        <w:t xml:space="preserve"> модул</w:t>
      </w:r>
      <w:r w:rsidR="006C2909">
        <w:t>я</w:t>
      </w:r>
      <w:r w:rsidRPr="00A66BBF">
        <w:t xml:space="preserve">; изучается на </w:t>
      </w:r>
      <w:r w:rsidRPr="00CF7DDF">
        <w:t>2</w:t>
      </w:r>
      <w:r w:rsidRPr="00A66BBF">
        <w:t xml:space="preserve"> курсе</w:t>
      </w:r>
      <w:r>
        <w:t xml:space="preserve"> </w:t>
      </w:r>
      <w:proofErr w:type="gramStart"/>
      <w:r w:rsidRPr="00A66BBF">
        <w:t>в</w:t>
      </w:r>
      <w:proofErr w:type="gramEnd"/>
    </w:p>
    <w:p w14:paraId="4884BF33" w14:textId="6621A2E0" w:rsidR="00DB732F" w:rsidRPr="00A66BBF" w:rsidRDefault="00DB732F" w:rsidP="00DB732F">
      <w:pPr>
        <w:ind w:left="708"/>
        <w:rPr>
          <w:rStyle w:val="a4"/>
        </w:rPr>
      </w:pPr>
      <w:r>
        <w:t>3</w:t>
      </w:r>
      <w:r w:rsidR="0069193B">
        <w:t xml:space="preserve"> </w:t>
      </w:r>
      <w:proofErr w:type="gramStart"/>
      <w:r w:rsidR="0069193B">
        <w:t>се</w:t>
      </w:r>
      <w:r w:rsidRPr="00A66BBF">
        <w:t>местр</w:t>
      </w:r>
      <w:r w:rsidR="0069193B">
        <w:t>е</w:t>
      </w:r>
      <w:proofErr w:type="gramEnd"/>
      <w:r w:rsidRPr="00A66BBF">
        <w:t>.</w:t>
      </w:r>
    </w:p>
    <w:p w14:paraId="27A7E963" w14:textId="77777777" w:rsidR="00DB732F" w:rsidRPr="00A66BBF" w:rsidRDefault="00DB732F" w:rsidP="00DB732F">
      <w:pPr>
        <w:widowControl w:val="0"/>
        <w:jc w:val="both"/>
        <w:rPr>
          <w:rStyle w:val="a4"/>
        </w:rPr>
      </w:pPr>
      <w:r w:rsidRPr="00A66BBF">
        <w:rPr>
          <w:b/>
          <w:spacing w:val="-6"/>
        </w:rPr>
        <w:t>Общая трудоемкость дисциплины:</w:t>
      </w:r>
    </w:p>
    <w:p w14:paraId="6FB136FB" w14:textId="30366099" w:rsidR="00DB732F" w:rsidRPr="00A66BBF" w:rsidRDefault="0069193B" w:rsidP="00DB732F">
      <w:pPr>
        <w:widowControl w:val="0"/>
        <w:ind w:left="708"/>
        <w:jc w:val="both"/>
        <w:rPr>
          <w:rStyle w:val="a4"/>
        </w:rPr>
      </w:pPr>
      <w:r>
        <w:t xml:space="preserve">5 </w:t>
      </w:r>
      <w:r w:rsidR="00DB732F" w:rsidRPr="00A66BBF">
        <w:rPr>
          <w:spacing w:val="-6"/>
        </w:rPr>
        <w:t>зачетных единицы,</w:t>
      </w:r>
      <w:r w:rsidR="00DB732F">
        <w:rPr>
          <w:spacing w:val="-6"/>
        </w:rPr>
        <w:t xml:space="preserve"> </w:t>
      </w:r>
      <w:r>
        <w:rPr>
          <w:spacing w:val="-6"/>
        </w:rPr>
        <w:t>1</w:t>
      </w:r>
      <w:r w:rsidR="00DB732F" w:rsidRPr="00A66BBF">
        <w:t>8</w:t>
      </w:r>
      <w:r>
        <w:t>0</w:t>
      </w:r>
      <w:r w:rsidR="00DB732F">
        <w:t xml:space="preserve"> </w:t>
      </w:r>
      <w:r w:rsidR="00DB732F" w:rsidRPr="00A66BBF">
        <w:t>академических</w:t>
      </w:r>
      <w:r>
        <w:t xml:space="preserve"> </w:t>
      </w:r>
      <w:r w:rsidR="00DB732F" w:rsidRPr="00A66BBF">
        <w:rPr>
          <w:spacing w:val="-10"/>
        </w:rPr>
        <w:t>часов.</w:t>
      </w:r>
    </w:p>
    <w:p w14:paraId="7C9727FA" w14:textId="77777777" w:rsidR="00DB732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Компетенции, формируемые в результате освоения учебной дисциплины:</w:t>
      </w:r>
    </w:p>
    <w:p w14:paraId="72A5D81D" w14:textId="332210D6" w:rsidR="00DC2684" w:rsidRDefault="00F91F83" w:rsidP="00DC2684">
      <w:pPr>
        <w:widowControl w:val="0"/>
        <w:ind w:firstLine="708"/>
        <w:jc w:val="both"/>
        <w:rPr>
          <w:b/>
        </w:rPr>
      </w:pPr>
      <w:r>
        <w:rPr>
          <w:b/>
        </w:rPr>
        <w:t>УК</w:t>
      </w:r>
      <w:r w:rsidR="00DC2684" w:rsidRPr="00DC2684">
        <w:rPr>
          <w:b/>
        </w:rPr>
        <w:t>-1</w:t>
      </w:r>
      <w:r w:rsidR="00DC2684">
        <w:rPr>
          <w:b/>
        </w:rPr>
        <w:t xml:space="preserve"> </w:t>
      </w:r>
      <w:r w:rsidRPr="00F172D2">
        <w:t>Способен осуществлять критический</w:t>
      </w:r>
      <w:r>
        <w:t xml:space="preserve"> </w:t>
      </w:r>
      <w:r w:rsidRPr="00F172D2">
        <w:t>анализ проблемных ситуаций на основе</w:t>
      </w:r>
      <w:r>
        <w:t xml:space="preserve"> </w:t>
      </w:r>
      <w:r w:rsidRPr="00F172D2">
        <w:t>системного подхода, вырабатывать стратегию</w:t>
      </w:r>
      <w:r>
        <w:t xml:space="preserve"> </w:t>
      </w:r>
      <w:r w:rsidRPr="00F172D2">
        <w:t>действий</w:t>
      </w:r>
    </w:p>
    <w:p w14:paraId="7C0A22FE" w14:textId="3CECA900" w:rsidR="00DB732F" w:rsidRPr="00CF7DDF" w:rsidRDefault="00DB732F" w:rsidP="00DC2684">
      <w:pPr>
        <w:pStyle w:val="Default"/>
        <w:tabs>
          <w:tab w:val="left" w:pos="-124"/>
          <w:tab w:val="left" w:pos="360"/>
          <w:tab w:val="left" w:pos="720"/>
        </w:tabs>
        <w:jc w:val="both"/>
        <w:rPr>
          <w:lang w:val="ru-RU"/>
        </w:rPr>
      </w:pPr>
    </w:p>
    <w:p w14:paraId="2BED77E4" w14:textId="77777777" w:rsidR="00DB732F" w:rsidRPr="00A66BBF" w:rsidRDefault="00DB732F" w:rsidP="00DB732F">
      <w:pPr>
        <w:rPr>
          <w:b/>
        </w:rPr>
      </w:pPr>
      <w:r w:rsidRPr="00A66BBF">
        <w:rPr>
          <w:b/>
        </w:rPr>
        <w:t>Знания, умения и навыки, получаемые в процессе изучения дисциплины:</w:t>
      </w:r>
    </w:p>
    <w:p w14:paraId="501D24FE" w14:textId="77777777" w:rsidR="00DB732F" w:rsidRPr="00A66BBF" w:rsidRDefault="00DB732F" w:rsidP="00DB732F">
      <w:pPr>
        <w:rPr>
          <w:b/>
        </w:rPr>
      </w:pPr>
    </w:p>
    <w:p w14:paraId="092102D6" w14:textId="77777777" w:rsidR="00DB732F" w:rsidRPr="00A66BBF" w:rsidRDefault="00DB732F" w:rsidP="00DB732F">
      <w:pPr>
        <w:jc w:val="both"/>
        <w:rPr>
          <w:rStyle w:val="FontStyle25"/>
          <w:b w:val="0"/>
        </w:rPr>
      </w:pPr>
      <w:r w:rsidRPr="00A66BBF">
        <w:rPr>
          <w:b/>
        </w:rPr>
        <w:t>знать</w:t>
      </w:r>
      <w:r w:rsidRPr="00A66BBF">
        <w:t>:</w:t>
      </w:r>
    </w:p>
    <w:p w14:paraId="5276880F" w14:textId="5C2FC95D" w:rsidR="00DB732F" w:rsidRPr="00A66BBF" w:rsidRDefault="00604F7B" w:rsidP="00604F7B">
      <w:pPr>
        <w:pStyle w:val="a3"/>
        <w:numPr>
          <w:ilvl w:val="0"/>
          <w:numId w:val="4"/>
        </w:numPr>
      </w:pPr>
      <w:r w:rsidRPr="00F172D2">
        <w:t>Знать: методы системного и критического</w:t>
      </w:r>
      <w:r>
        <w:t xml:space="preserve"> </w:t>
      </w:r>
      <w:r w:rsidRPr="00F172D2">
        <w:t>анализа; методики разработки стратегии действий</w:t>
      </w:r>
      <w:r>
        <w:t xml:space="preserve"> </w:t>
      </w:r>
      <w:r w:rsidRPr="00F172D2">
        <w:t xml:space="preserve">для выявления и </w:t>
      </w:r>
      <w:proofErr w:type="gramStart"/>
      <w:r w:rsidRPr="00F172D2">
        <w:t>решения проблемной ситуации</w:t>
      </w:r>
      <w:proofErr w:type="gramEnd"/>
      <w:r w:rsidR="00DB732F" w:rsidRPr="00A66BBF">
        <w:t>;</w:t>
      </w:r>
    </w:p>
    <w:p w14:paraId="284E89C2" w14:textId="77777777" w:rsidR="00DB732F" w:rsidRPr="00A66BBF" w:rsidRDefault="00DB732F" w:rsidP="00604F7B">
      <w:r w:rsidRPr="00604F7B">
        <w:rPr>
          <w:b/>
        </w:rPr>
        <w:t>уметь</w:t>
      </w:r>
      <w:r w:rsidRPr="00A66BBF">
        <w:t>:</w:t>
      </w:r>
    </w:p>
    <w:p w14:paraId="06366FA0" w14:textId="1EBC32B5" w:rsidR="00DB732F" w:rsidRDefault="00604F7B" w:rsidP="00604F7B">
      <w:pPr>
        <w:pStyle w:val="a3"/>
        <w:numPr>
          <w:ilvl w:val="0"/>
          <w:numId w:val="4"/>
        </w:numPr>
      </w:pPr>
      <w:r w:rsidRPr="00F172D2">
        <w:t>Уметь: применять методы системного</w:t>
      </w:r>
      <w:r>
        <w:t xml:space="preserve"> </w:t>
      </w:r>
      <w:r w:rsidRPr="00F172D2">
        <w:t>подхода и критического анализа проблемных</w:t>
      </w:r>
      <w:r>
        <w:t xml:space="preserve"> </w:t>
      </w:r>
      <w:r w:rsidRPr="00F172D2">
        <w:t>ситуаций; разрабатывать стратегию действий,</w:t>
      </w:r>
      <w:r>
        <w:t xml:space="preserve"> </w:t>
      </w:r>
      <w:r w:rsidRPr="00F172D2">
        <w:t>принимать конкретные решения для ее</w:t>
      </w:r>
      <w:r>
        <w:t xml:space="preserve"> </w:t>
      </w:r>
      <w:r w:rsidRPr="00F172D2">
        <w:t>реализации</w:t>
      </w:r>
      <w:r w:rsidR="00DB732F" w:rsidRPr="00A66BBF">
        <w:t>:</w:t>
      </w:r>
    </w:p>
    <w:p w14:paraId="1CDEEBFD" w14:textId="4B026FC1" w:rsidR="00604F7B" w:rsidRPr="00604F7B" w:rsidRDefault="00604F7B" w:rsidP="00604F7B">
      <w:pPr>
        <w:rPr>
          <w:b/>
        </w:rPr>
      </w:pPr>
      <w:r w:rsidRPr="00604F7B">
        <w:rPr>
          <w:b/>
        </w:rPr>
        <w:t>владеть</w:t>
      </w:r>
    </w:p>
    <w:p w14:paraId="7164F8F5" w14:textId="245A3250" w:rsidR="00DB732F" w:rsidRDefault="00604F7B" w:rsidP="00604F7B">
      <w:pPr>
        <w:pStyle w:val="a3"/>
        <w:numPr>
          <w:ilvl w:val="0"/>
          <w:numId w:val="4"/>
        </w:numPr>
      </w:pPr>
      <w:r w:rsidRPr="00F172D2">
        <w:t>Владеть: методологией системного и</w:t>
      </w:r>
      <w:r>
        <w:t xml:space="preserve"> </w:t>
      </w:r>
      <w:r w:rsidRPr="00F172D2">
        <w:t>критического анализа проблемных ситуаций;</w:t>
      </w:r>
      <w:r>
        <w:t xml:space="preserve"> </w:t>
      </w:r>
      <w:r w:rsidRPr="00F172D2">
        <w:t>методиками постановки цели, определения</w:t>
      </w:r>
      <w:r>
        <w:t xml:space="preserve"> </w:t>
      </w:r>
      <w:r w:rsidRPr="00F172D2">
        <w:t>способов ее достижения, разработки стратегий</w:t>
      </w:r>
      <w:r>
        <w:t xml:space="preserve"> </w:t>
      </w:r>
      <w:r w:rsidRPr="00F172D2">
        <w:t>действий</w:t>
      </w:r>
      <w:r w:rsidR="00DB732F" w:rsidRPr="00A66BBF">
        <w:t>.</w:t>
      </w:r>
    </w:p>
    <w:p w14:paraId="37861296" w14:textId="77777777" w:rsidR="00604F7B" w:rsidRPr="00A66BBF" w:rsidRDefault="00604F7B" w:rsidP="00604F7B">
      <w:pPr>
        <w:pStyle w:val="a3"/>
        <w:numPr>
          <w:ilvl w:val="0"/>
          <w:numId w:val="4"/>
        </w:numPr>
      </w:pPr>
    </w:p>
    <w:p w14:paraId="49AFB2CF" w14:textId="77777777" w:rsidR="00DB732F" w:rsidRPr="00A66BBF" w:rsidRDefault="00DB732F" w:rsidP="00DB732F">
      <w:pPr>
        <w:rPr>
          <w:b/>
        </w:rPr>
      </w:pPr>
      <w:r w:rsidRPr="00A66BBF">
        <w:rPr>
          <w:b/>
        </w:rPr>
        <w:lastRenderedPageBreak/>
        <w:t>Формы итогового контроля:</w:t>
      </w:r>
    </w:p>
    <w:p w14:paraId="746B86F0" w14:textId="77777777" w:rsidR="00DB732F" w:rsidRPr="00A66BBF" w:rsidRDefault="00DB732F" w:rsidP="00DB732F">
      <w:pPr>
        <w:ind w:left="708"/>
      </w:pPr>
      <w:r w:rsidRPr="00A66BBF">
        <w:t>экзамен</w:t>
      </w:r>
      <w:bookmarkStart w:id="2" w:name="_GoBack"/>
      <w:bookmarkEnd w:id="2"/>
    </w:p>
    <w:sectPr w:rsidR="00DB732F" w:rsidRPr="00A66BBF" w:rsidSect="00BD71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A07"/>
    <w:multiLevelType w:val="hybridMultilevel"/>
    <w:tmpl w:val="5B54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4FCB"/>
    <w:multiLevelType w:val="hybridMultilevel"/>
    <w:tmpl w:val="5A50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1F"/>
    <w:rsid w:val="0019419E"/>
    <w:rsid w:val="00245C50"/>
    <w:rsid w:val="004152CC"/>
    <w:rsid w:val="00604F7B"/>
    <w:rsid w:val="0069193B"/>
    <w:rsid w:val="006C2909"/>
    <w:rsid w:val="007518A5"/>
    <w:rsid w:val="00985908"/>
    <w:rsid w:val="00AE5E1F"/>
    <w:rsid w:val="00B603CA"/>
    <w:rsid w:val="00BD715E"/>
    <w:rsid w:val="00DB732F"/>
    <w:rsid w:val="00DC2684"/>
    <w:rsid w:val="00E42DDF"/>
    <w:rsid w:val="00E9089A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B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2F"/>
    <w:pPr>
      <w:ind w:left="720"/>
      <w:contextualSpacing/>
    </w:pPr>
  </w:style>
  <w:style w:type="character" w:styleId="a4">
    <w:name w:val="Intense Emphasis"/>
    <w:qFormat/>
    <w:rsid w:val="00DB732F"/>
    <w:rPr>
      <w:b/>
      <w:bCs w:val="0"/>
    </w:rPr>
  </w:style>
  <w:style w:type="character" w:customStyle="1" w:styleId="FontStyle142">
    <w:name w:val="Font Style142"/>
    <w:basedOn w:val="a0"/>
    <w:uiPriority w:val="99"/>
    <w:rsid w:val="00DB732F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DB7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B7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DB732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732F"/>
    <w:pPr>
      <w:autoSpaceDE w:val="0"/>
      <w:autoSpaceDN w:val="0"/>
      <w:adjustRightInd w:val="0"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2F"/>
    <w:pPr>
      <w:ind w:left="720"/>
      <w:contextualSpacing/>
    </w:pPr>
  </w:style>
  <w:style w:type="character" w:styleId="a4">
    <w:name w:val="Intense Emphasis"/>
    <w:qFormat/>
    <w:rsid w:val="00DB732F"/>
    <w:rPr>
      <w:b/>
      <w:bCs w:val="0"/>
    </w:rPr>
  </w:style>
  <w:style w:type="character" w:customStyle="1" w:styleId="FontStyle142">
    <w:name w:val="Font Style142"/>
    <w:basedOn w:val="a0"/>
    <w:uiPriority w:val="99"/>
    <w:rsid w:val="00DB732F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DB7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B7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DB732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732F"/>
    <w:pPr>
      <w:autoSpaceDE w:val="0"/>
      <w:autoSpaceDN w:val="0"/>
      <w:adjustRightInd w:val="0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9CA4-5D17-4CAA-A9FB-E0D376E5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С.В. Ермаков</cp:lastModifiedBy>
  <cp:revision>11</cp:revision>
  <dcterms:created xsi:type="dcterms:W3CDTF">2022-03-01T09:10:00Z</dcterms:created>
  <dcterms:modified xsi:type="dcterms:W3CDTF">2023-10-02T14:33:00Z</dcterms:modified>
</cp:coreProperties>
</file>